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8"/>
          <w:szCs w:val="28"/>
        </w:rPr>
        <w:t>新</w:t>
      </w:r>
      <w:r>
        <w:rPr>
          <w:sz w:val="28"/>
          <w:szCs w:val="28"/>
        </w:rPr>
        <w:t>增</w:t>
      </w:r>
      <w:r>
        <w:rPr>
          <w:rFonts w:hint="eastAsia"/>
          <w:sz w:val="28"/>
          <w:szCs w:val="28"/>
        </w:rPr>
        <w:t>计量</w:t>
      </w:r>
      <w:r>
        <w:rPr>
          <w:sz w:val="28"/>
          <w:szCs w:val="28"/>
        </w:rPr>
        <w:t>器具</w:t>
      </w:r>
      <w:r>
        <w:rPr>
          <w:rFonts w:hint="eastAsia"/>
          <w:sz w:val="28"/>
          <w:szCs w:val="28"/>
        </w:rPr>
        <w:t>（调整）</w:t>
      </w:r>
      <w:r>
        <w:rPr>
          <w:sz w:val="28"/>
          <w:szCs w:val="28"/>
        </w:rPr>
        <w:t>检测收费申请表</w:t>
      </w:r>
      <w:r>
        <w:rPr>
          <w:rFonts w:hint="eastAsia"/>
          <w:sz w:val="24"/>
          <w:szCs w:val="24"/>
        </w:rPr>
        <w:t xml:space="preserve">         衡器</w:t>
      </w:r>
      <w:r>
        <w:rPr>
          <w:sz w:val="24"/>
          <w:szCs w:val="24"/>
        </w:rPr>
        <w:t>室</w:t>
      </w:r>
      <w:r>
        <w:rPr>
          <w:rFonts w:hint="eastAsia"/>
          <w:sz w:val="24"/>
          <w:szCs w:val="24"/>
        </w:rPr>
        <w:t xml:space="preserve"> </w:t>
      </w:r>
    </w:p>
    <w:tbl>
      <w:tblPr>
        <w:tblStyle w:val="4"/>
        <w:tblW w:w="154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121"/>
        <w:gridCol w:w="709"/>
        <w:gridCol w:w="709"/>
        <w:gridCol w:w="1281"/>
        <w:gridCol w:w="1559"/>
        <w:gridCol w:w="1701"/>
        <w:gridCol w:w="2369"/>
        <w:gridCol w:w="1395"/>
        <w:gridCol w:w="28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器具</w:t>
            </w:r>
            <w:r>
              <w:t>名称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准确度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测量</w:t>
            </w:r>
            <w:r>
              <w:t>范围</w:t>
            </w:r>
          </w:p>
        </w:tc>
        <w:tc>
          <w:tcPr>
            <w:tcW w:w="128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收费</w:t>
            </w:r>
            <w:r>
              <w:t>单位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拟定</w:t>
            </w:r>
            <w:r>
              <w:t>收费（</w:t>
            </w:r>
            <w:r>
              <w:rPr>
                <w:rFonts w:hint="eastAsia"/>
              </w:rPr>
              <w:t>元</w:t>
            </w:r>
            <w:r>
              <w:t>）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参照</w:t>
            </w:r>
            <w:r>
              <w:t>省收费标准序号等依据</w:t>
            </w:r>
          </w:p>
        </w:tc>
        <w:tc>
          <w:tcPr>
            <w:tcW w:w="236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依据</w:t>
            </w:r>
            <w:r>
              <w:t>的说明（</w:t>
            </w:r>
            <w:r>
              <w:rPr>
                <w:rFonts w:hint="eastAsia"/>
              </w:rPr>
              <w:t>技术</w:t>
            </w:r>
            <w:r>
              <w:t>参数和工作情况等）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属性</w:t>
            </w:r>
          </w:p>
        </w:tc>
        <w:tc>
          <w:tcPr>
            <w:tcW w:w="289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杆秤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128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台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  <w:tc>
          <w:tcPr>
            <w:tcW w:w="2369" w:type="dxa"/>
          </w:tcPr>
          <w:p>
            <w:pPr>
              <w:jc w:val="center"/>
            </w:pPr>
            <w:r>
              <w:rPr>
                <w:rFonts w:hint="eastAsia"/>
              </w:rPr>
              <w:t>市场需求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</w:pPr>
          </w:p>
        </w:tc>
        <w:tc>
          <w:tcPr>
            <w:tcW w:w="289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Max:250g/500g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模拟秤（吊秤）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128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台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1000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  <w:tc>
          <w:tcPr>
            <w:tcW w:w="2369" w:type="dxa"/>
          </w:tcPr>
          <w:p>
            <w:pPr>
              <w:jc w:val="center"/>
            </w:pPr>
            <w:r>
              <w:rPr>
                <w:rFonts w:hint="eastAsia"/>
              </w:rPr>
              <w:t>市场需求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</w:pPr>
          </w:p>
        </w:tc>
        <w:tc>
          <w:tcPr>
            <w:tcW w:w="289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Max:1t</w:t>
            </w:r>
            <w:r>
              <w:rPr>
                <w:rFonts w:hint="eastAsia" w:ascii="宋体" w:hAnsi="宋体" w:eastAsia="宋体" w:cs="宋体"/>
              </w:rPr>
              <w:t>～</w:t>
            </w:r>
            <w:r>
              <w:rPr>
                <w:rFonts w:hint="eastAsia"/>
              </w:rPr>
              <w:t>5t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模拟秤(婴儿秤）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128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台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  <w:tc>
          <w:tcPr>
            <w:tcW w:w="2369" w:type="dxa"/>
          </w:tcPr>
          <w:p>
            <w:pPr>
              <w:jc w:val="center"/>
            </w:pPr>
            <w:r>
              <w:rPr>
                <w:rFonts w:hint="eastAsia"/>
              </w:rPr>
              <w:t>市场需求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</w:pPr>
          </w:p>
        </w:tc>
        <w:tc>
          <w:tcPr>
            <w:tcW w:w="289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Max：10kg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模拟秤（弹簧度盘秤）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128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台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  <w:tc>
          <w:tcPr>
            <w:tcW w:w="2369" w:type="dxa"/>
          </w:tcPr>
          <w:p>
            <w:pPr>
              <w:jc w:val="center"/>
            </w:pPr>
            <w:r>
              <w:rPr>
                <w:rFonts w:hint="eastAsia"/>
              </w:rPr>
              <w:t>市场需求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</w:pPr>
          </w:p>
        </w:tc>
        <w:tc>
          <w:tcPr>
            <w:tcW w:w="289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Max：30kg以下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模拟秤（弹簧度盘秤）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128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台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4</w:t>
            </w:r>
            <w:r>
              <w:rPr>
                <w:rFonts w:hint="eastAsia"/>
              </w:rPr>
              <w:t>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  <w:tc>
          <w:tcPr>
            <w:tcW w:w="2369" w:type="dxa"/>
          </w:tcPr>
          <w:p>
            <w:pPr>
              <w:jc w:val="center"/>
            </w:pPr>
            <w:r>
              <w:rPr>
                <w:rFonts w:hint="eastAsia"/>
              </w:rPr>
              <w:t>市场需求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</w:pPr>
          </w:p>
        </w:tc>
        <w:tc>
          <w:tcPr>
            <w:tcW w:w="289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Max：＞30kg</w:t>
            </w:r>
            <w:r>
              <w:rPr>
                <w:rFonts w:hint="eastAsia" w:ascii="宋体" w:hAnsi="宋体" w:eastAsia="宋体" w:cs="宋体"/>
              </w:rPr>
              <w:t>～200kg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模拟秤（身高体重秤）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128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台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t>240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  <w:tc>
          <w:tcPr>
            <w:tcW w:w="2369" w:type="dxa"/>
          </w:tcPr>
          <w:p>
            <w:pPr>
              <w:jc w:val="center"/>
            </w:pPr>
            <w:r>
              <w:rPr>
                <w:rFonts w:hint="eastAsia"/>
              </w:rPr>
              <w:t>市场需求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</w:pPr>
          </w:p>
        </w:tc>
        <w:tc>
          <w:tcPr>
            <w:tcW w:w="289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Max:≤160kg（单</w:t>
            </w:r>
            <w:r>
              <w:t>重量</w:t>
            </w:r>
            <w:r>
              <w:rPr>
                <w:rFonts w:hint="eastAsia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电子秤（身高体重秤）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128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台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t>656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  <w:tc>
          <w:tcPr>
            <w:tcW w:w="2369" w:type="dxa"/>
          </w:tcPr>
          <w:p>
            <w:pPr>
              <w:jc w:val="center"/>
            </w:pPr>
            <w:r>
              <w:rPr>
                <w:rFonts w:hint="eastAsia"/>
              </w:rPr>
              <w:t>市场需求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</w:pPr>
          </w:p>
        </w:tc>
        <w:tc>
          <w:tcPr>
            <w:tcW w:w="289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Max:200kg</w:t>
            </w:r>
            <w:r>
              <w:t>(</w:t>
            </w:r>
            <w:r>
              <w:rPr>
                <w:rFonts w:hint="eastAsia"/>
              </w:rPr>
              <w:t>重量336、</w:t>
            </w:r>
            <w:r>
              <w:t>长度</w:t>
            </w:r>
            <w:r>
              <w:rPr>
                <w:rFonts w:hint="eastAsia"/>
              </w:rPr>
              <w:t>320)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电子秤（动态检重秤）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128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台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460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  <w:tc>
          <w:tcPr>
            <w:tcW w:w="2369" w:type="dxa"/>
          </w:tcPr>
          <w:p>
            <w:pPr>
              <w:jc w:val="center"/>
            </w:pPr>
            <w:r>
              <w:rPr>
                <w:rFonts w:hint="eastAsia"/>
              </w:rPr>
              <w:t>市场需求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</w:pPr>
          </w:p>
        </w:tc>
        <w:tc>
          <w:tcPr>
            <w:tcW w:w="289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Max：15kg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电子秤（婴儿秤）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128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台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t>480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  <w:tc>
          <w:tcPr>
            <w:tcW w:w="2369" w:type="dxa"/>
          </w:tcPr>
          <w:p>
            <w:pPr>
              <w:jc w:val="center"/>
            </w:pPr>
            <w:r>
              <w:rPr>
                <w:rFonts w:hint="eastAsia"/>
              </w:rPr>
              <w:t>市场需求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</w:pPr>
          </w:p>
        </w:tc>
        <w:tc>
          <w:tcPr>
            <w:tcW w:w="289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Max：20kg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电子秤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128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台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t>223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  <w:tc>
          <w:tcPr>
            <w:tcW w:w="2369" w:type="dxa"/>
          </w:tcPr>
          <w:p>
            <w:pPr>
              <w:jc w:val="center"/>
            </w:pPr>
            <w:r>
              <w:rPr>
                <w:rFonts w:hint="eastAsia"/>
              </w:rPr>
              <w:t>市场需求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</w:pPr>
          </w:p>
        </w:tc>
        <w:tc>
          <w:tcPr>
            <w:tcW w:w="289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Max：＜</w:t>
            </w:r>
            <w:r>
              <w:t>1</w:t>
            </w:r>
            <w:r>
              <w:rPr>
                <w:rFonts w:hint="eastAsia"/>
              </w:rPr>
              <w:t>0kg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电子秤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128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台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t>336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  <w:tc>
          <w:tcPr>
            <w:tcW w:w="2369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市场需求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</w:pPr>
          </w:p>
        </w:tc>
        <w:tc>
          <w:tcPr>
            <w:tcW w:w="2899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Max：≥</w:t>
            </w:r>
            <w:r>
              <w:t>1</w:t>
            </w:r>
            <w:r>
              <w:rPr>
                <w:rFonts w:hint="eastAsia"/>
              </w:rPr>
              <w:t>0kg</w:t>
            </w:r>
            <w:r>
              <w:rPr>
                <w:rFonts w:hint="eastAsia" w:ascii="宋体" w:hAnsi="宋体" w:eastAsia="宋体" w:cs="宋体"/>
              </w:rPr>
              <w:t>～</w:t>
            </w:r>
            <w:r>
              <w:rPr>
                <w:rFonts w:ascii="宋体" w:hAnsi="宋体" w:eastAsia="宋体" w:cs="宋体"/>
              </w:rPr>
              <w:t>5</w:t>
            </w:r>
            <w:r>
              <w:rPr>
                <w:rFonts w:hint="eastAsia" w:ascii="宋体" w:hAnsi="宋体" w:eastAsia="宋体" w:cs="宋体"/>
              </w:rPr>
              <w:t>0kg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电子秤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128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台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460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  <w:tc>
          <w:tcPr>
            <w:tcW w:w="2369" w:type="dxa"/>
          </w:tcPr>
          <w:p>
            <w:pPr>
              <w:jc w:val="center"/>
            </w:pPr>
            <w:r>
              <w:rPr>
                <w:rFonts w:hint="eastAsia"/>
              </w:rPr>
              <w:t>市场需求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</w:pPr>
          </w:p>
        </w:tc>
        <w:tc>
          <w:tcPr>
            <w:tcW w:w="289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Max：≥50kg</w:t>
            </w:r>
            <w:r>
              <w:rPr>
                <w:rFonts w:hint="eastAsia" w:ascii="宋体" w:hAnsi="宋体" w:eastAsia="宋体" w:cs="宋体"/>
              </w:rPr>
              <w:t>～300kg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电子秤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128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台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700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  <w:tc>
          <w:tcPr>
            <w:tcW w:w="2369" w:type="dxa"/>
          </w:tcPr>
          <w:p>
            <w:pPr>
              <w:jc w:val="center"/>
            </w:pPr>
            <w:r>
              <w:rPr>
                <w:rFonts w:hint="eastAsia"/>
              </w:rPr>
              <w:t>市场需求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</w:pPr>
          </w:p>
        </w:tc>
        <w:tc>
          <w:tcPr>
            <w:tcW w:w="289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Max：＞300kg</w:t>
            </w:r>
            <w:r>
              <w:rPr>
                <w:rFonts w:hint="eastAsia" w:ascii="宋体" w:hAnsi="宋体" w:eastAsia="宋体" w:cs="宋体"/>
              </w:rPr>
              <w:t>～1000kg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电子秤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128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台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1200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  <w:tc>
          <w:tcPr>
            <w:tcW w:w="2369" w:type="dxa"/>
          </w:tcPr>
          <w:p>
            <w:pPr>
              <w:jc w:val="center"/>
            </w:pPr>
            <w:r>
              <w:rPr>
                <w:rFonts w:hint="eastAsia"/>
              </w:rPr>
              <w:t>市场需求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</w:pPr>
          </w:p>
        </w:tc>
        <w:tc>
          <w:tcPr>
            <w:tcW w:w="289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Max：＞1t</w:t>
            </w:r>
            <w:r>
              <w:rPr>
                <w:rFonts w:hint="eastAsia" w:ascii="宋体" w:hAnsi="宋体" w:eastAsia="宋体" w:cs="宋体"/>
              </w:rPr>
              <w:t>～3t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电子秤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128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台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1500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  <w:tc>
          <w:tcPr>
            <w:tcW w:w="2369" w:type="dxa"/>
          </w:tcPr>
          <w:p>
            <w:pPr>
              <w:jc w:val="center"/>
            </w:pPr>
            <w:r>
              <w:rPr>
                <w:rFonts w:hint="eastAsia"/>
              </w:rPr>
              <w:t>市场需求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</w:pPr>
          </w:p>
        </w:tc>
        <w:tc>
          <w:tcPr>
            <w:tcW w:w="289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Max：≥3t</w:t>
            </w:r>
            <w:r>
              <w:rPr>
                <w:rFonts w:hint="eastAsia" w:ascii="宋体" w:hAnsi="宋体" w:eastAsia="宋体" w:cs="宋体"/>
              </w:rPr>
              <w:t>～5t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电子秤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128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台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1800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  <w:tc>
          <w:tcPr>
            <w:tcW w:w="2369" w:type="dxa"/>
          </w:tcPr>
          <w:p>
            <w:pPr>
              <w:jc w:val="center"/>
            </w:pPr>
            <w:r>
              <w:rPr>
                <w:rFonts w:hint="eastAsia"/>
              </w:rPr>
              <w:t>市场需求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</w:pPr>
          </w:p>
        </w:tc>
        <w:tc>
          <w:tcPr>
            <w:tcW w:w="289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Max：≥5t</w:t>
            </w:r>
            <w:r>
              <w:rPr>
                <w:rFonts w:hint="eastAsia" w:ascii="宋体" w:hAnsi="宋体" w:eastAsia="宋体" w:cs="宋体"/>
              </w:rPr>
              <w:t>～10t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电子秤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128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台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2250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  <w:tc>
          <w:tcPr>
            <w:tcW w:w="2369" w:type="dxa"/>
          </w:tcPr>
          <w:p>
            <w:pPr>
              <w:jc w:val="center"/>
            </w:pPr>
            <w:r>
              <w:rPr>
                <w:rFonts w:hint="eastAsia"/>
              </w:rPr>
              <w:t>市场需求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</w:pPr>
          </w:p>
        </w:tc>
        <w:tc>
          <w:tcPr>
            <w:tcW w:w="289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Max：≥10t，每增加10吨，加收320元。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台秤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128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台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t>336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  <w:tc>
          <w:tcPr>
            <w:tcW w:w="2369" w:type="dxa"/>
          </w:tcPr>
          <w:p>
            <w:pPr>
              <w:jc w:val="center"/>
            </w:pPr>
            <w:r>
              <w:rPr>
                <w:rFonts w:hint="eastAsia"/>
              </w:rPr>
              <w:t>市场需求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</w:pPr>
          </w:p>
        </w:tc>
        <w:tc>
          <w:tcPr>
            <w:tcW w:w="289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Max：＜1000kg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台秤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128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台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t>600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  <w:tc>
          <w:tcPr>
            <w:tcW w:w="2369" w:type="dxa"/>
          </w:tcPr>
          <w:p>
            <w:pPr>
              <w:jc w:val="center"/>
            </w:pPr>
            <w:r>
              <w:rPr>
                <w:rFonts w:hint="eastAsia"/>
              </w:rPr>
              <w:t>市场需求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</w:pPr>
          </w:p>
        </w:tc>
        <w:tc>
          <w:tcPr>
            <w:tcW w:w="289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Max：≥1000kg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天平秤</w:t>
            </w:r>
            <w:r>
              <w:t>调修费用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1281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台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336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  <w:tc>
          <w:tcPr>
            <w:tcW w:w="2369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市场需求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</w:pPr>
          </w:p>
        </w:tc>
        <w:tc>
          <w:tcPr>
            <w:tcW w:w="2899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根据</w:t>
            </w:r>
            <w:r>
              <w:t>难</w:t>
            </w:r>
            <w:r>
              <w:rPr>
                <w:rFonts w:hint="eastAsia"/>
              </w:rPr>
              <w:t>易程度</w:t>
            </w:r>
            <w:r>
              <w:t>不大于</w:t>
            </w:r>
            <w:r>
              <w:rPr>
                <w:rFonts w:hint="eastAsia"/>
              </w:rPr>
              <w:t>336/台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hjOTg1Yzg4ZTM1Nzg4MTBhZDMyNTM4YjViNDE5NzMifQ=="/>
  </w:docVars>
  <w:rsids>
    <w:rsidRoot w:val="00CB4B57"/>
    <w:rsid w:val="00193F05"/>
    <w:rsid w:val="0019579C"/>
    <w:rsid w:val="001C616E"/>
    <w:rsid w:val="00284FA6"/>
    <w:rsid w:val="00381D89"/>
    <w:rsid w:val="00395D02"/>
    <w:rsid w:val="003C3067"/>
    <w:rsid w:val="00411F76"/>
    <w:rsid w:val="00480583"/>
    <w:rsid w:val="004E3922"/>
    <w:rsid w:val="00656148"/>
    <w:rsid w:val="007775DC"/>
    <w:rsid w:val="0081669B"/>
    <w:rsid w:val="00975E77"/>
    <w:rsid w:val="00A6451E"/>
    <w:rsid w:val="00A73C77"/>
    <w:rsid w:val="00AB02CB"/>
    <w:rsid w:val="00B657FF"/>
    <w:rsid w:val="00BE1D97"/>
    <w:rsid w:val="00CB4B57"/>
    <w:rsid w:val="00CC4EB1"/>
    <w:rsid w:val="00D14DE3"/>
    <w:rsid w:val="00E62212"/>
    <w:rsid w:val="142B5B13"/>
    <w:rsid w:val="32430FFB"/>
    <w:rsid w:val="407523E2"/>
    <w:rsid w:val="4FEE4929"/>
    <w:rsid w:val="65166777"/>
    <w:rsid w:val="766A2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uiPriority w:val="99"/>
    <w:rPr>
      <w:sz w:val="18"/>
      <w:szCs w:val="18"/>
    </w:rPr>
  </w:style>
  <w:style w:type="table" w:styleId="4">
    <w:name w:val="Table Grid"/>
    <w:basedOn w:val="3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批注框文本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145</Words>
  <Characters>832</Characters>
  <Lines>6</Lines>
  <Paragraphs>1</Paragraphs>
  <TotalTime>59</TotalTime>
  <ScaleCrop>false</ScaleCrop>
  <LinksUpToDate>false</LinksUpToDate>
  <CharactersWithSpaces>976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2023-09-25T01:54:00Z</dcterms:created>
  <dc:creator>Administrator</dc:creator>
  <cp:lastModifiedBy>顺其自然</cp:lastModifiedBy>
  <cp:lastPrinted>2024-01-11T01:10:00Z</cp:lastPrinted>
  <dcterms:modified xsi:type="dcterms:W3CDTF">2024-01-12T06:37:46Z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DEF8A4E6F5214E22974C9E1AB70BFD5B_13</vt:lpwstr>
  </property>
</Properties>
</file>